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31" w:rsidRPr="004B6F58" w:rsidRDefault="004B6F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B6F5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 внесении изменений в отдельные решения </w:t>
      </w:r>
      <w:r w:rsidRPr="004B6F58">
        <w:rPr>
          <w:rFonts w:ascii="Times New Roman" w:hAnsi="Times New Roman" w:cs="Times New Roman"/>
          <w:b/>
          <w:color w:val="FF0000"/>
          <w:sz w:val="28"/>
          <w:szCs w:val="28"/>
        </w:rPr>
        <w:t>Совета депутатов муниципального округа Бабушкинский</w:t>
      </w:r>
    </w:p>
    <w:p w:rsidR="00814DDE" w:rsidRPr="004B6F58" w:rsidRDefault="00814DD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14DDE" w:rsidRPr="004B6F58" w:rsidRDefault="00814DD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14DDE" w:rsidRDefault="00814DD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DDE" w:rsidRDefault="00814DD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DDE" w:rsidRDefault="00814DD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DDE" w:rsidRDefault="00814DD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DDE" w:rsidRDefault="00814DD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4DDE" w:rsidRDefault="00814DDE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0BA" w:rsidRPr="000A40BA" w:rsidRDefault="000A40BA" w:rsidP="000A40BA">
      <w:pPr>
        <w:widowControl w:val="0"/>
        <w:autoSpaceDE w:val="0"/>
        <w:autoSpaceDN w:val="0"/>
        <w:adjustRightInd w:val="0"/>
        <w:spacing w:after="0" w:line="240" w:lineRule="auto"/>
        <w:ind w:right="4819" w:hanging="284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A40BA" w:rsidRDefault="000A40BA" w:rsidP="000A40BA">
      <w:pPr>
        <w:widowControl w:val="0"/>
        <w:autoSpaceDE w:val="0"/>
        <w:autoSpaceDN w:val="0"/>
        <w:adjustRightInd w:val="0"/>
        <w:spacing w:after="0" w:line="240" w:lineRule="auto"/>
        <w:ind w:right="4819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 июня 2016 года               8/7</w:t>
      </w:r>
    </w:p>
    <w:p w:rsidR="000A40BA" w:rsidRDefault="000A40BA" w:rsidP="000A40BA">
      <w:pPr>
        <w:widowControl w:val="0"/>
        <w:autoSpaceDE w:val="0"/>
        <w:autoSpaceDN w:val="0"/>
        <w:adjustRightInd w:val="0"/>
        <w:spacing w:after="0" w:line="240" w:lineRule="auto"/>
        <w:ind w:right="4819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0BA" w:rsidRDefault="000A40BA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814DDE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814DDE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814DD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3538B5" w:rsidRPr="00814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DDE">
        <w:rPr>
          <w:rFonts w:ascii="Times New Roman" w:hAnsi="Times New Roman" w:cs="Times New Roman"/>
          <w:sz w:val="28"/>
          <w:szCs w:val="28"/>
        </w:rPr>
        <w:t xml:space="preserve">Бабушкинский </w:t>
      </w:r>
      <w:r w:rsidR="002C0491">
        <w:rPr>
          <w:rFonts w:ascii="Times New Roman" w:hAnsi="Times New Roman" w:cs="Times New Roman"/>
          <w:bCs/>
          <w:sz w:val="28"/>
          <w:szCs w:val="28"/>
        </w:rPr>
        <w:t>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814DDE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814DDE">
        <w:rPr>
          <w:rFonts w:ascii="Times New Roman" w:hAnsi="Times New Roman" w:cs="Times New Roman"/>
          <w:sz w:val="28"/>
          <w:szCs w:val="28"/>
        </w:rPr>
        <w:t>Бабушкинский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7DE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814DDE" w:rsidRDefault="00814DDE" w:rsidP="00814D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38B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8B7BB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A24">
        <w:rPr>
          <w:rFonts w:ascii="Times New Roman" w:hAnsi="Times New Roman" w:cs="Times New Roman"/>
          <w:sz w:val="28"/>
          <w:szCs w:val="28"/>
        </w:rPr>
        <w:t>Бабушкинский от </w:t>
      </w: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761A24">
        <w:rPr>
          <w:rFonts w:ascii="Times New Roman" w:hAnsi="Times New Roman" w:cs="Times New Roman"/>
          <w:sz w:val="28"/>
          <w:szCs w:val="28"/>
        </w:rPr>
        <w:t> 20</w:t>
      </w:r>
      <w:r w:rsidR="00CC7D5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A24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413C5C">
        <w:rPr>
          <w:rFonts w:ascii="Times New Roman" w:hAnsi="Times New Roman" w:cs="Times New Roman"/>
          <w:sz w:val="28"/>
          <w:szCs w:val="28"/>
        </w:rPr>
        <w:t>11/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1A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Pr="0047303D">
        <w:rPr>
          <w:rFonts w:ascii="Times New Roman" w:hAnsi="Times New Roman" w:cs="Times New Roman"/>
          <w:sz w:val="28"/>
          <w:szCs w:val="28"/>
        </w:rPr>
        <w:t xml:space="preserve">аппарата Совета депутатов 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</w:t>
      </w:r>
      <w:r w:rsidRPr="00761A24">
        <w:rPr>
          <w:rFonts w:ascii="Times New Roman" w:hAnsi="Times New Roman" w:cs="Times New Roman"/>
          <w:sz w:val="28"/>
          <w:szCs w:val="28"/>
        </w:rPr>
        <w:t>».</w:t>
      </w:r>
    </w:p>
    <w:p w:rsidR="00E35031" w:rsidRPr="00814DDE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Контроль за </w:t>
      </w:r>
      <w:r w:rsidR="00FD5B84">
        <w:rPr>
          <w:rFonts w:ascii="Times New Roman" w:hAnsi="Times New Roman" w:cs="Times New Roman"/>
          <w:bCs/>
          <w:sz w:val="28"/>
          <w:szCs w:val="28"/>
        </w:rPr>
        <w:t>вы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</w:t>
      </w:r>
      <w:r w:rsidRPr="00814DDE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814DDE">
        <w:rPr>
          <w:rFonts w:ascii="Times New Roman" w:hAnsi="Times New Roman" w:cs="Times New Roman"/>
          <w:sz w:val="28"/>
          <w:szCs w:val="28"/>
        </w:rPr>
        <w:t>Бабушкинский Лисовенко</w:t>
      </w:r>
      <w:r w:rsidR="00A8025C" w:rsidRPr="00A8025C">
        <w:rPr>
          <w:rFonts w:ascii="Times New Roman" w:hAnsi="Times New Roman" w:cs="Times New Roman"/>
          <w:sz w:val="28"/>
          <w:szCs w:val="28"/>
        </w:rPr>
        <w:t xml:space="preserve"> </w:t>
      </w:r>
      <w:r w:rsidR="00A8025C">
        <w:rPr>
          <w:rFonts w:ascii="Times New Roman" w:hAnsi="Times New Roman" w:cs="Times New Roman"/>
          <w:sz w:val="28"/>
          <w:szCs w:val="28"/>
        </w:rPr>
        <w:t>А.А</w:t>
      </w:r>
      <w:r w:rsidR="00814DDE">
        <w:rPr>
          <w:rFonts w:ascii="Times New Roman" w:hAnsi="Times New Roman" w:cs="Times New Roman"/>
          <w:sz w:val="28"/>
          <w:szCs w:val="28"/>
        </w:rPr>
        <w:t>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0BA" w:rsidRDefault="000A40BA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5C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DD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814DDE" w:rsidRPr="00814DDE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DDE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3538B5" w:rsidRPr="00814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DDE"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Бабушкинский                                                         </w:t>
      </w:r>
      <w:r w:rsidR="00A8025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14DDE">
        <w:rPr>
          <w:rFonts w:ascii="Times New Roman" w:hAnsi="Times New Roman" w:cs="Times New Roman"/>
          <w:b/>
          <w:bCs/>
          <w:sz w:val="28"/>
          <w:szCs w:val="28"/>
        </w:rPr>
        <w:t xml:space="preserve">       А.А.</w:t>
      </w:r>
      <w:r w:rsidR="00A80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DDE">
        <w:rPr>
          <w:rFonts w:ascii="Times New Roman" w:hAnsi="Times New Roman" w:cs="Times New Roman"/>
          <w:b/>
          <w:bCs/>
          <w:sz w:val="28"/>
          <w:szCs w:val="28"/>
        </w:rPr>
        <w:t>Лисовенко</w:t>
      </w: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Sect="00B66A43">
          <w:headerReference w:type="default" r:id="rId8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</w:p>
    <w:p w:rsidR="007915E2" w:rsidRPr="00A8025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A8025C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="007915E2" w:rsidRPr="00A8025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8025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A8025C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</w:p>
    <w:p w:rsidR="007915E2" w:rsidRPr="00A8025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A8025C">
        <w:rPr>
          <w:rFonts w:ascii="Times New Roman" w:hAnsi="Times New Roman" w:cs="Times New Roman"/>
          <w:bCs/>
          <w:sz w:val="20"/>
          <w:szCs w:val="20"/>
        </w:rPr>
        <w:t xml:space="preserve">муниципального округа </w:t>
      </w:r>
      <w:r w:rsidR="00814DDE" w:rsidRPr="00A8025C">
        <w:rPr>
          <w:rFonts w:ascii="Times New Roman" w:hAnsi="Times New Roman" w:cs="Times New Roman"/>
          <w:sz w:val="20"/>
          <w:szCs w:val="20"/>
        </w:rPr>
        <w:t>Бабушкинский</w:t>
      </w:r>
      <w:r w:rsidR="007915E2" w:rsidRPr="00A8025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75CA8" w:rsidRPr="00A8025C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A8025C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CC7D51" w:rsidRPr="00A8025C">
        <w:rPr>
          <w:rFonts w:ascii="Times New Roman" w:hAnsi="Times New Roman" w:cs="Times New Roman"/>
          <w:bCs/>
          <w:sz w:val="20"/>
          <w:szCs w:val="20"/>
        </w:rPr>
        <w:t>30 июня 2016</w:t>
      </w:r>
      <w:r w:rsidRPr="00A8025C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7915E2" w:rsidRPr="00A8025C">
        <w:rPr>
          <w:rFonts w:ascii="Times New Roman" w:hAnsi="Times New Roman" w:cs="Times New Roman"/>
          <w:bCs/>
          <w:sz w:val="20"/>
          <w:szCs w:val="20"/>
        </w:rPr>
        <w:t>ода</w:t>
      </w:r>
      <w:r w:rsidRPr="00A8025C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CC7D51" w:rsidRPr="00A8025C">
        <w:rPr>
          <w:rFonts w:ascii="Times New Roman" w:hAnsi="Times New Roman" w:cs="Times New Roman"/>
          <w:bCs/>
          <w:sz w:val="20"/>
          <w:szCs w:val="20"/>
        </w:rPr>
        <w:t>8/7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814DDE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814DDE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814DDE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814DDE">
        <w:rPr>
          <w:rFonts w:ascii="Times New Roman" w:hAnsi="Times New Roman" w:cs="Times New Roman"/>
          <w:sz w:val="28"/>
          <w:szCs w:val="28"/>
        </w:rPr>
        <w:t>Бабушкинский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814DDE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814DDE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814DDE">
        <w:rPr>
          <w:rFonts w:ascii="Times New Roman" w:hAnsi="Times New Roman" w:cs="Times New Roman"/>
          <w:sz w:val="28"/>
          <w:szCs w:val="28"/>
        </w:rPr>
        <w:t>Бабушкинский</w:t>
      </w:r>
      <w:r w:rsidR="00995524" w:rsidRPr="00814DD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814DDE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814DDE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814DDE">
        <w:rPr>
          <w:rFonts w:ascii="Times New Roman" w:hAnsi="Times New Roman" w:cs="Times New Roman"/>
          <w:sz w:val="28"/>
          <w:szCs w:val="28"/>
        </w:rPr>
        <w:t>)</w:t>
      </w:r>
      <w:r w:rsidR="00C462BD" w:rsidRPr="00814DDE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FA713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975D6" w:rsidRPr="00FA713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4A4A" w:rsidRPr="00FA713D">
        <w:rPr>
          <w:rFonts w:ascii="Times New Roman" w:hAnsi="Times New Roman" w:cs="Times New Roman"/>
          <w:sz w:val="28"/>
          <w:szCs w:val="28"/>
        </w:rPr>
        <w:t xml:space="preserve">руководителем аппарата Совета депутатов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FA713D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 w:rsidR="00F64323">
        <w:rPr>
          <w:rFonts w:ascii="Times New Roman" w:hAnsi="Times New Roman" w:cs="Times New Roman"/>
          <w:sz w:val="28"/>
          <w:szCs w:val="28"/>
        </w:rPr>
        <w:t>от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FA713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FA713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6635E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7326AA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A46666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D4295D" w:rsidRPr="00A46666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DD1BCE" w:rsidRPr="004250FD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FA713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FA713D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FA713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кадровой службы аппарата Совета депутатов</w:t>
      </w:r>
      <w:r w:rsidR="000177D7" w:rsidRPr="004250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0177D7" w:rsidRPr="00A60DD1">
        <w:rPr>
          <w:rFonts w:ascii="Times New Roman" w:hAnsi="Times New Roman" w:cs="Times New Roman"/>
          <w:sz w:val="28"/>
          <w:szCs w:val="28"/>
        </w:rPr>
        <w:t>(далее – кадровая служба)</w:t>
      </w:r>
      <w:r w:rsidR="000177D7" w:rsidRPr="004250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4250FD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4250FD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4250FD">
        <w:rPr>
          <w:rFonts w:ascii="Times New Roman" w:hAnsi="Times New Roman" w:cs="Times New Roman"/>
          <w:sz w:val="28"/>
          <w:szCs w:val="28"/>
        </w:rPr>
        <w:t>)</w:t>
      </w:r>
      <w:r w:rsidR="00422FC9">
        <w:rPr>
          <w:rFonts w:ascii="Times New Roman" w:hAnsi="Times New Roman" w:cs="Times New Roman"/>
          <w:sz w:val="28"/>
          <w:szCs w:val="28"/>
        </w:rPr>
        <w:t>;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A4666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FD1705" w:rsidRPr="00E3467F" w:rsidRDefault="00A60DD1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0200" w:rsidRPr="00A60DD1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A60DD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09235A"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235A"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="0009235A"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="0009235A"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="0009235A"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B704D5">
        <w:rPr>
          <w:rFonts w:ascii="Times New Roman" w:hAnsi="Times New Roman" w:cs="Times New Roman"/>
          <w:sz w:val="28"/>
          <w:szCs w:val="28"/>
        </w:rPr>
        <w:t>3</w:t>
      </w:r>
      <w:r w:rsidR="0009235A"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09235A"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="0009235A"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09235A"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F252A4">
        <w:rPr>
          <w:rFonts w:ascii="Times New Roman" w:hAnsi="Times New Roman" w:cs="Times New Roman"/>
          <w:sz w:val="28"/>
          <w:szCs w:val="28"/>
        </w:rPr>
        <w:t>3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 дня до дня </w:t>
      </w:r>
      <w:r w:rsidRPr="00380BE4">
        <w:rPr>
          <w:rFonts w:ascii="Times New Roman" w:hAnsi="Times New Roman" w:cs="Times New Roman"/>
          <w:sz w:val="28"/>
          <w:szCs w:val="28"/>
        </w:rPr>
        <w:t>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CA7FCB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B21CFB">
        <w:rPr>
          <w:rFonts w:ascii="Times New Roman" w:hAnsi="Times New Roman" w:cs="Times New Roman"/>
          <w:sz w:val="28"/>
          <w:szCs w:val="28"/>
        </w:rPr>
        <w:t>, за исключением руководителя аппарата Совета депутатов муниципального округа Бабушкинский,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6110F" w:rsidRPr="00A60DD1">
        <w:rPr>
          <w:rFonts w:ascii="Times New Roman" w:hAnsi="Times New Roman" w:cs="Times New Roman"/>
          <w:sz w:val="28"/>
          <w:szCs w:val="28"/>
        </w:rPr>
        <w:t>кадровую службу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A60DD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</w:t>
      </w:r>
      <w:r w:rsidR="00B21CFB">
        <w:rPr>
          <w:rFonts w:ascii="Times New Roman" w:hAnsi="Times New Roman" w:cs="Times New Roman"/>
          <w:sz w:val="28"/>
          <w:szCs w:val="28"/>
        </w:rPr>
        <w:t>,</w:t>
      </w:r>
      <w:r w:rsidR="00B21CFB" w:rsidRPr="00B21CFB">
        <w:rPr>
          <w:rFonts w:ascii="Times New Roman" w:hAnsi="Times New Roman" w:cs="Times New Roman"/>
          <w:sz w:val="28"/>
          <w:szCs w:val="28"/>
        </w:rPr>
        <w:t xml:space="preserve"> </w:t>
      </w:r>
      <w:r w:rsidR="00B21CFB">
        <w:rPr>
          <w:rFonts w:ascii="Times New Roman" w:hAnsi="Times New Roman" w:cs="Times New Roman"/>
          <w:sz w:val="28"/>
          <w:szCs w:val="28"/>
        </w:rPr>
        <w:t>за исключением руководителя аппарата Совета депутатов муниципального округа Бабушкинский,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 w:rsidR="00F252A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52EBA" w:rsidRPr="00B21CFB" w:rsidRDefault="0008296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21CFB">
        <w:rPr>
          <w:rFonts w:ascii="Times New Roman" w:hAnsi="Times New Roman" w:cs="Times New Roman"/>
          <w:strike/>
          <w:sz w:val="28"/>
          <w:szCs w:val="28"/>
        </w:rPr>
        <w:t>в) заявление руководителя аппарата Совета депутатов</w:t>
      </w:r>
      <w:r w:rsidRPr="00B21CFB">
        <w:rPr>
          <w:rFonts w:ascii="Times New Roman" w:hAnsi="Times New Roman" w:cs="Times New Roman"/>
          <w:i/>
          <w:strike/>
          <w:sz w:val="28"/>
          <w:szCs w:val="28"/>
        </w:rPr>
        <w:t xml:space="preserve"> </w:t>
      </w:r>
      <w:r w:rsidRPr="00B21CFB">
        <w:rPr>
          <w:rFonts w:ascii="Times New Roman" w:hAnsi="Times New Roman" w:cs="Times New Roman"/>
          <w:strike/>
          <w:sz w:val="28"/>
          <w:szCs w:val="28"/>
        </w:rPr>
        <w:t xml:space="preserve">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B21CFB">
        <w:rPr>
          <w:rFonts w:ascii="Times New Roman" w:hAnsi="Times New Roman" w:cs="Times New Roman"/>
          <w:strike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06EE" w:rsidRPr="00082963" w:rsidRDefault="008E06EE" w:rsidP="007963E6">
      <w:pPr>
        <w:pStyle w:val="ConsPlusNormal"/>
        <w:ind w:firstLine="851"/>
        <w:jc w:val="both"/>
      </w:pPr>
      <w:r>
        <w:t xml:space="preserve">г) </w:t>
      </w:r>
      <w:r w:rsidRPr="008E06EE">
        <w:t xml:space="preserve">уведомление </w:t>
      </w:r>
      <w:r>
        <w:t>муниципального</w:t>
      </w:r>
      <w:r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 xml:space="preserve"> нанимателя (работодател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>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21CFB">
        <w:rPr>
          <w:rFonts w:ascii="Times New Roman" w:hAnsi="Times New Roman" w:cs="Times New Roman"/>
          <w:sz w:val="28"/>
          <w:szCs w:val="28"/>
        </w:rPr>
        <w:t xml:space="preserve">служащим, </w:t>
      </w:r>
      <w:r w:rsidR="00B21CFB">
        <w:rPr>
          <w:rFonts w:ascii="Times New Roman" w:hAnsi="Times New Roman" w:cs="Times New Roman"/>
          <w:sz w:val="28"/>
          <w:szCs w:val="28"/>
        </w:rPr>
        <w:t xml:space="preserve">за исключением руководителя аппарата Совета депутатов муниципального округа Бабушкинский, </w:t>
      </w:r>
      <w:r w:rsidR="00C462BD" w:rsidRPr="00442272">
        <w:rPr>
          <w:rFonts w:ascii="Times New Roman" w:hAnsi="Times New Roman" w:cs="Times New Roman"/>
          <w:sz w:val="28"/>
          <w:szCs w:val="28"/>
        </w:rPr>
        <w:t>недостоверных или неполных сведений, предусмотренных 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A60DD1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F3236F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FB2" w:rsidRPr="00A60DD1">
        <w:rPr>
          <w:rFonts w:ascii="Times New Roman" w:hAnsi="Times New Roman" w:cs="Times New Roman"/>
          <w:sz w:val="28"/>
          <w:szCs w:val="28"/>
        </w:rPr>
        <w:t>Кадровой службой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 xml:space="preserve">, может быть подано муниципальным служащим, </w:t>
      </w:r>
      <w:r w:rsidR="00784371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«г» подпункта 2 пункта 13 настоящего Положения</w:t>
      </w:r>
      <w:r w:rsidRPr="008E06EE">
        <w:t xml:space="preserve">, рассматривается </w:t>
      </w:r>
      <w:r w:rsidRPr="00A60DD1">
        <w:t>кадровой службой, которая</w:t>
      </w:r>
      <w:r w:rsidRPr="00D83D28">
        <w:rPr>
          <w:i/>
        </w:rPr>
        <w:t xml:space="preserve"> </w:t>
      </w:r>
      <w:r w:rsidRPr="008E06EE">
        <w:t>осуществляет подготовку мотивированного заключения по результатам рассмотрения уведомления.</w:t>
      </w:r>
    </w:p>
    <w:p w:rsidR="00784371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A60DD1">
        <w:rPr>
          <w:rFonts w:ascii="Times New Roman" w:hAnsi="Times New Roman" w:cs="Times New Roman"/>
          <w:sz w:val="28"/>
          <w:szCs w:val="28"/>
        </w:rPr>
        <w:t>кадровой службой, которая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Default="00B45C06" w:rsidP="0000262A">
      <w:pPr>
        <w:pStyle w:val="ConsPlusNormal"/>
        <w:ind w:firstLine="851"/>
        <w:jc w:val="both"/>
      </w:pPr>
      <w:r>
        <w:t xml:space="preserve">18. </w:t>
      </w:r>
      <w:r w:rsidRPr="00B45C06">
        <w:t>При подготовке мотивированного заключения по результатам рассм</w:t>
      </w:r>
      <w:r>
        <w:t>отрения обращения, указанного в подпункте «а» подпункта 2 пункта 13</w:t>
      </w:r>
      <w:r w:rsidRPr="00B45C06">
        <w:t xml:space="preserve"> настоящего Положения, или уведомлений, указанных </w:t>
      </w:r>
      <w:r w:rsidR="006957DE">
        <w:br/>
      </w:r>
      <w:r w:rsidRPr="00B45C06">
        <w:t xml:space="preserve">в </w:t>
      </w:r>
      <w:r>
        <w:t xml:space="preserve">подпункте «г» подпункта 2 и </w:t>
      </w:r>
      <w:r w:rsidRPr="00AC5495">
        <w:t>подпункте</w:t>
      </w:r>
      <w:r>
        <w:rPr>
          <w:color w:val="0000FF"/>
        </w:rPr>
        <w:t xml:space="preserve"> </w:t>
      </w:r>
      <w:r>
        <w:t xml:space="preserve">5 пункта 13 </w:t>
      </w:r>
      <w:r w:rsidRPr="00B45C06">
        <w:t xml:space="preserve">настоящего Положения, должностные лица </w:t>
      </w:r>
      <w:r w:rsidRPr="00A60DD1">
        <w:t>кадровой службы имеют</w:t>
      </w:r>
      <w:r w:rsidRPr="00D83D28">
        <w:rPr>
          <w:i/>
        </w:rPr>
        <w:t xml:space="preserve"> </w:t>
      </w:r>
      <w:r w:rsidRPr="00B45C06">
        <w:t xml:space="preserve">право проводить собеседование с </w:t>
      </w:r>
      <w:r>
        <w:t>муниципальным</w:t>
      </w:r>
      <w:r w:rsidRPr="00B45C06">
        <w:t xml:space="preserve"> служащим, представившим обращение или уведомление, получать от него письменные пояснения, а </w:t>
      </w:r>
      <w:r w:rsidR="00D132F3" w:rsidRPr="004E2041">
        <w:t>представитель нанимателя (работодатель)</w:t>
      </w:r>
      <w:r w:rsidRPr="00B45C06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A9277A">
        <w:t>7</w:t>
      </w:r>
      <w:r w:rsidRPr="00B45C06">
        <w:t xml:space="preserve"> рабочих дней со дня поступления обращения или уведомлен</w:t>
      </w:r>
      <w:r w:rsidR="00D132F3">
        <w:t>ия представляются председателю К</w:t>
      </w:r>
      <w:r w:rsidRPr="00B45C06"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>
        <w:t>К</w:t>
      </w:r>
      <w:r w:rsidRPr="00B45C06">
        <w:t>омиссии в течение 45 дней со дня поступления обращения или уведомления. Указанный срок может быть продлен</w:t>
      </w:r>
      <w:r w:rsidR="00F252A4">
        <w:t xml:space="preserve"> </w:t>
      </w:r>
      <w:r w:rsidR="0052073F">
        <w:t>председателем Комиссии</w:t>
      </w:r>
      <w:r w:rsidRPr="00B45C06">
        <w:t>, но не более чем на 30 дней.</w:t>
      </w:r>
    </w:p>
    <w:p w:rsidR="00B21CFB" w:rsidRDefault="00B21CFB" w:rsidP="0000262A">
      <w:pPr>
        <w:pStyle w:val="ConsPlusNormal"/>
        <w:ind w:firstLine="851"/>
        <w:jc w:val="both"/>
      </w:pPr>
      <w:r>
        <w:t>18.1. Мотивированные заключения, предусмотренные пунктами 14,16, и 17 настоящего положения, должны содержать:</w:t>
      </w:r>
    </w:p>
    <w:p w:rsidR="00B21CFB" w:rsidRPr="00AC6A45" w:rsidRDefault="00B21CFB" w:rsidP="00B21CFB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CFB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изложенную в обращениях или уведомлениях, указанных в</w:t>
      </w:r>
      <w:r w:rsidRPr="00AC6A45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C6A4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C6A45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C6A45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B21CFB" w:rsidRPr="00AC6A45" w:rsidRDefault="00B21CFB" w:rsidP="00B21CFB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AC6A45">
        <w:rPr>
          <w:rFonts w:ascii="Times New Roman" w:hAnsi="Times New Roman" w:cs="Times New Roman"/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21CFB" w:rsidRPr="00380BE4" w:rsidRDefault="00B21CFB" w:rsidP="00B21CFB">
      <w:pPr>
        <w:pStyle w:val="ConsPlusNormal"/>
        <w:ind w:firstLine="851"/>
        <w:jc w:val="both"/>
      </w:pPr>
      <w:r>
        <w:rPr>
          <w:bCs/>
        </w:rPr>
        <w:t>3) </w:t>
      </w:r>
      <w:r w:rsidRPr="00AC6A45">
        <w:rPr>
          <w:bCs/>
        </w:rPr>
        <w:t>мотивированный вывод по результатам предварительного рассмотрения обращений и уведомлений, указанных в</w:t>
      </w:r>
      <w:r w:rsidRPr="00AC6A45">
        <w:t xml:space="preserve"> подпунктах «а» и «г» подпункта 2 и подпункте</w:t>
      </w:r>
      <w:r w:rsidRPr="00AC6A45">
        <w:rPr>
          <w:color w:val="0000FF"/>
        </w:rPr>
        <w:t xml:space="preserve"> </w:t>
      </w:r>
      <w:r w:rsidRPr="00AC6A45">
        <w:t>5 пункта 13</w:t>
      </w:r>
      <w:r w:rsidRPr="00AC6A45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FC0FD6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FC0FD6">
        <w:rPr>
          <w:rFonts w:ascii="Times New Roman" w:hAnsi="Times New Roman" w:cs="Times New Roman"/>
          <w:sz w:val="28"/>
          <w:szCs w:val="28"/>
        </w:rPr>
        <w:t>20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1C646F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1C646F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646F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4E2041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="00A60DD1" w:rsidRPr="00A60DD1">
        <w:rPr>
          <w:rFonts w:ascii="Times New Roman" w:hAnsi="Times New Roman" w:cs="Times New Roman"/>
          <w:sz w:val="28"/>
          <w:szCs w:val="28"/>
        </w:rPr>
        <w:t>в подпункте 1</w:t>
      </w:r>
      <w:r w:rsidRPr="00A60DD1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Pr="003A461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7D162D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7D162D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7D162D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1C646F" w:rsidRDefault="006D2FF9" w:rsidP="001C64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431C6">
        <w:rPr>
          <w:rFonts w:ascii="Times New Roman" w:hAnsi="Times New Roman" w:cs="Times New Roman"/>
          <w:sz w:val="28"/>
          <w:szCs w:val="28"/>
        </w:rPr>
        <w:t xml:space="preserve">. 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EC3C87" w:rsidRPr="001C646F">
        <w:rPr>
          <w:rFonts w:ascii="Times New Roman" w:hAnsi="Times New Roman" w:cs="Times New Roman"/>
          <w:i/>
          <w:sz w:val="28"/>
          <w:szCs w:val="28"/>
        </w:rPr>
        <w:t>,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 указывает в обращении, заявлении или уведомлении, представляемых в соответствии с подпунктом 2 пункта 13 настоящего Положения. </w:t>
      </w:r>
    </w:p>
    <w:p w:rsidR="00EC3C87" w:rsidRDefault="006D2FF9" w:rsidP="00EC3C87">
      <w:pPr>
        <w:pStyle w:val="ConsPlusNormal"/>
        <w:ind w:firstLine="851"/>
        <w:jc w:val="both"/>
      </w:pPr>
      <w:r>
        <w:t>2</w:t>
      </w:r>
      <w:r w:rsidR="001C646F">
        <w:t>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A60DD1">
        <w:t>аппарате Совета депутатов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A60DD1">
        <w:t>аппарате Совета депутатов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A60DD1">
        <w:t>аппарате Совета депутатов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52073F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4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5"/>
      <w:bookmarkEnd w:id="11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A7EDF" w:rsidRPr="007D162D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3" w:name="Par137"/>
      <w:bookmarkStart w:id="14" w:name="_GoBack"/>
      <w:bookmarkEnd w:id="13"/>
      <w:r w:rsidRPr="007D162D">
        <w:rPr>
          <w:rFonts w:ascii="Times New Roman" w:hAnsi="Times New Roman" w:cs="Times New Roman"/>
          <w:strike/>
          <w:sz w:val="28"/>
          <w:szCs w:val="28"/>
        </w:rPr>
        <w:t>29.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DA7EDF" w:rsidRPr="007D162D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D162D">
        <w:rPr>
          <w:rFonts w:ascii="Times New Roman" w:hAnsi="Times New Roman" w:cs="Times New Roman"/>
          <w:strike/>
          <w:sz w:val="28"/>
          <w:szCs w:val="28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A7EDF" w:rsidRPr="007D162D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D162D">
        <w:rPr>
          <w:rFonts w:ascii="Times New Roman" w:hAnsi="Times New Roman" w:cs="Times New Roman"/>
          <w:strike/>
          <w:sz w:val="28"/>
          <w:szCs w:val="28"/>
        </w:rPr>
        <w:t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округа</w:t>
      </w:r>
      <w:r w:rsidRPr="007D162D">
        <w:rPr>
          <w:rFonts w:ascii="Times New Roman" w:hAnsi="Times New Roman" w:cs="Times New Roman"/>
          <w:i/>
          <w:strike/>
          <w:sz w:val="28"/>
          <w:szCs w:val="28"/>
        </w:rPr>
        <w:t xml:space="preserve"> </w:t>
      </w:r>
      <w:r w:rsidR="00A60DD1" w:rsidRPr="007D162D">
        <w:rPr>
          <w:rFonts w:ascii="Times New Roman" w:hAnsi="Times New Roman" w:cs="Times New Roman"/>
          <w:strike/>
          <w:sz w:val="28"/>
          <w:szCs w:val="28"/>
        </w:rPr>
        <w:t>Бабушкинский</w:t>
      </w:r>
      <w:r w:rsidRPr="007D162D">
        <w:rPr>
          <w:rFonts w:ascii="Times New Roman" w:hAnsi="Times New Roman" w:cs="Times New Roman"/>
          <w:strike/>
          <w:sz w:val="28"/>
          <w:szCs w:val="28"/>
        </w:rPr>
        <w:t xml:space="preserve"> применить к руководителю аппарата Совета депутатов</w:t>
      </w:r>
      <w:r w:rsidRPr="007D162D">
        <w:rPr>
          <w:rFonts w:ascii="Times New Roman" w:hAnsi="Times New Roman" w:cs="Times New Roman"/>
          <w:i/>
          <w:strike/>
          <w:sz w:val="28"/>
          <w:szCs w:val="28"/>
        </w:rPr>
        <w:t xml:space="preserve"> </w:t>
      </w:r>
      <w:r w:rsidRPr="007D162D">
        <w:rPr>
          <w:rFonts w:ascii="Times New Roman" w:hAnsi="Times New Roman" w:cs="Times New Roman"/>
          <w:strike/>
          <w:sz w:val="28"/>
          <w:szCs w:val="28"/>
        </w:rPr>
        <w:t>конкретную меру ответственности.</w:t>
      </w:r>
    </w:p>
    <w:bookmarkEnd w:id="14"/>
    <w:p w:rsidR="00DA7EDF" w:rsidRPr="00266BA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66BA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6BA7">
        <w:rPr>
          <w:rFonts w:ascii="Times New Roman" w:hAnsi="Times New Roman" w:cs="Times New Roman"/>
          <w:sz w:val="28"/>
          <w:szCs w:val="28"/>
        </w:rPr>
        <w:t>подпункте «г» подпункта 2 пункта 13 настоящего Положения, Комиссия принимает одно из следующих решений:</w:t>
      </w:r>
    </w:p>
    <w:p w:rsidR="00DA7EDF" w:rsidRDefault="00DA7EDF" w:rsidP="00DA7EDF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Default="00DA7EDF" w:rsidP="00DA7EDF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DA7EDF" w:rsidRPr="00380BE4" w:rsidRDefault="00DA7EDF" w:rsidP="00DA7EDF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DA7ED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Default="001C646F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7EDF"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16B2C" w:rsidRDefault="00616B2C" w:rsidP="00616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616B2C" w:rsidRDefault="00616B2C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60DD1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A7EDF" w:rsidRDefault="00DA7EDF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25-32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B26D97" w:rsidRPr="00380BE4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A60DD1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B26D97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B26D9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Копии протокола заседания Комиссии, заверенные подписью секретаря Комиссии и печатью </w:t>
      </w:r>
      <w:r w:rsidRPr="00A60DD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97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7-дневный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60DD1">
        <w:rPr>
          <w:rFonts w:ascii="Times New Roman" w:hAnsi="Times New Roman"/>
          <w:sz w:val="28"/>
          <w:szCs w:val="28"/>
        </w:rPr>
        <w:t>муниципального округа</w:t>
      </w:r>
      <w:r w:rsidRPr="006D0143">
        <w:rPr>
          <w:rFonts w:ascii="Times New Roman" w:hAnsi="Times New Roman" w:cs="Times New Roman"/>
          <w:sz w:val="28"/>
          <w:szCs w:val="28"/>
        </w:rPr>
        <w:t xml:space="preserve">,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Pr="00A60DD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выписок из него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B26D97" w:rsidRPr="004975D6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A60DD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60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вручается гражданину, замещавшему должность муниципальной службы в </w:t>
      </w:r>
      <w:r w:rsidRPr="00A60DD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 w:cs="Times New Roman"/>
          <w:sz w:val="28"/>
          <w:szCs w:val="28"/>
        </w:rPr>
        <w:t xml:space="preserve">Также секретарь Комиссии уведомляет гражданина устно о принятом решении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2D1C0A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0FD6">
        <w:rPr>
          <w:rFonts w:ascii="Times New Roman" w:hAnsi="Times New Roman" w:cs="Times New Roman"/>
          <w:sz w:val="28"/>
          <w:szCs w:val="28"/>
        </w:rPr>
        <w:t>3-д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A60DD1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A60DD1">
        <w:rPr>
          <w:rFonts w:ascii="Times New Roman" w:hAnsi="Times New Roman" w:cs="Times New Roman"/>
          <w:sz w:val="28"/>
          <w:szCs w:val="28"/>
        </w:rPr>
        <w:t>кадровой службой</w:t>
      </w:r>
      <w:r w:rsidR="00A60DD1" w:rsidRPr="00A60DD1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A60DD1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F5" w:rsidRDefault="00577DF5" w:rsidP="003538B5">
      <w:pPr>
        <w:spacing w:after="0" w:line="240" w:lineRule="auto"/>
      </w:pPr>
      <w:r>
        <w:separator/>
      </w:r>
    </w:p>
  </w:endnote>
  <w:endnote w:type="continuationSeparator" w:id="0">
    <w:p w:rsidR="00577DF5" w:rsidRDefault="00577DF5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F5" w:rsidRDefault="00577DF5" w:rsidP="003538B5">
      <w:pPr>
        <w:spacing w:after="0" w:line="240" w:lineRule="auto"/>
      </w:pPr>
      <w:r>
        <w:separator/>
      </w:r>
    </w:p>
  </w:footnote>
  <w:footnote w:type="continuationSeparator" w:id="0">
    <w:p w:rsidR="00577DF5" w:rsidRDefault="00577DF5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2D">
          <w:rPr>
            <w:noProof/>
          </w:rPr>
          <w:t>9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E20"/>
    <w:rsid w:val="00070623"/>
    <w:rsid w:val="00082963"/>
    <w:rsid w:val="0009235A"/>
    <w:rsid w:val="00095AE7"/>
    <w:rsid w:val="000A40BA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5507E"/>
    <w:rsid w:val="0017609B"/>
    <w:rsid w:val="00196B2C"/>
    <w:rsid w:val="001C646F"/>
    <w:rsid w:val="001E202D"/>
    <w:rsid w:val="001F0385"/>
    <w:rsid w:val="001F411D"/>
    <w:rsid w:val="002025B8"/>
    <w:rsid w:val="00230D88"/>
    <w:rsid w:val="0024143D"/>
    <w:rsid w:val="0025769B"/>
    <w:rsid w:val="0026110F"/>
    <w:rsid w:val="00266BA7"/>
    <w:rsid w:val="00274CE4"/>
    <w:rsid w:val="00280AF9"/>
    <w:rsid w:val="002C0491"/>
    <w:rsid w:val="002D15C8"/>
    <w:rsid w:val="002D1B24"/>
    <w:rsid w:val="002D1C0A"/>
    <w:rsid w:val="002E621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A4619"/>
    <w:rsid w:val="0040612D"/>
    <w:rsid w:val="00413C5C"/>
    <w:rsid w:val="004159FE"/>
    <w:rsid w:val="00421E2C"/>
    <w:rsid w:val="00422FC9"/>
    <w:rsid w:val="00424216"/>
    <w:rsid w:val="004250FD"/>
    <w:rsid w:val="00442272"/>
    <w:rsid w:val="00447E9B"/>
    <w:rsid w:val="00460334"/>
    <w:rsid w:val="00472319"/>
    <w:rsid w:val="004831C0"/>
    <w:rsid w:val="004975D6"/>
    <w:rsid w:val="004A288F"/>
    <w:rsid w:val="004A6CC5"/>
    <w:rsid w:val="004B6F58"/>
    <w:rsid w:val="004B7D04"/>
    <w:rsid w:val="004E2041"/>
    <w:rsid w:val="004E2660"/>
    <w:rsid w:val="004E2BEF"/>
    <w:rsid w:val="00514F64"/>
    <w:rsid w:val="00517735"/>
    <w:rsid w:val="0052073F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77DF5"/>
    <w:rsid w:val="00592592"/>
    <w:rsid w:val="00594275"/>
    <w:rsid w:val="005A1A63"/>
    <w:rsid w:val="005A780B"/>
    <w:rsid w:val="005D4D35"/>
    <w:rsid w:val="005E4DC9"/>
    <w:rsid w:val="005F08D3"/>
    <w:rsid w:val="005F68FD"/>
    <w:rsid w:val="00600526"/>
    <w:rsid w:val="00602115"/>
    <w:rsid w:val="00613985"/>
    <w:rsid w:val="00616B2C"/>
    <w:rsid w:val="0063196B"/>
    <w:rsid w:val="00636C1E"/>
    <w:rsid w:val="006457E2"/>
    <w:rsid w:val="00655562"/>
    <w:rsid w:val="006635EB"/>
    <w:rsid w:val="00670829"/>
    <w:rsid w:val="00677D4A"/>
    <w:rsid w:val="00685C72"/>
    <w:rsid w:val="006957DE"/>
    <w:rsid w:val="006A2950"/>
    <w:rsid w:val="006B3664"/>
    <w:rsid w:val="006B73AA"/>
    <w:rsid w:val="006D2FF9"/>
    <w:rsid w:val="006E6294"/>
    <w:rsid w:val="006F1721"/>
    <w:rsid w:val="00704FB0"/>
    <w:rsid w:val="0070760F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B5882"/>
    <w:rsid w:val="007C10D7"/>
    <w:rsid w:val="007C6FA3"/>
    <w:rsid w:val="007C7B21"/>
    <w:rsid w:val="007D004D"/>
    <w:rsid w:val="007D162D"/>
    <w:rsid w:val="007D44DC"/>
    <w:rsid w:val="007D6981"/>
    <w:rsid w:val="007E148E"/>
    <w:rsid w:val="007F1D0F"/>
    <w:rsid w:val="007F5979"/>
    <w:rsid w:val="00814DDE"/>
    <w:rsid w:val="00822CD5"/>
    <w:rsid w:val="00862721"/>
    <w:rsid w:val="00863753"/>
    <w:rsid w:val="00882DDF"/>
    <w:rsid w:val="008A65C0"/>
    <w:rsid w:val="008E06EE"/>
    <w:rsid w:val="008E2249"/>
    <w:rsid w:val="008F3D16"/>
    <w:rsid w:val="008F685A"/>
    <w:rsid w:val="00937C23"/>
    <w:rsid w:val="00943713"/>
    <w:rsid w:val="00946CB0"/>
    <w:rsid w:val="0095566E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46666"/>
    <w:rsid w:val="00A5342D"/>
    <w:rsid w:val="00A544F1"/>
    <w:rsid w:val="00A603F3"/>
    <w:rsid w:val="00A60DD1"/>
    <w:rsid w:val="00A718FF"/>
    <w:rsid w:val="00A7212E"/>
    <w:rsid w:val="00A8025C"/>
    <w:rsid w:val="00A903C8"/>
    <w:rsid w:val="00A91215"/>
    <w:rsid w:val="00A9232E"/>
    <w:rsid w:val="00A9277A"/>
    <w:rsid w:val="00AA657E"/>
    <w:rsid w:val="00AB1D3A"/>
    <w:rsid w:val="00AB4D47"/>
    <w:rsid w:val="00AB625E"/>
    <w:rsid w:val="00AB7292"/>
    <w:rsid w:val="00AC0089"/>
    <w:rsid w:val="00AE6B09"/>
    <w:rsid w:val="00B01ADE"/>
    <w:rsid w:val="00B13AC5"/>
    <w:rsid w:val="00B21BA9"/>
    <w:rsid w:val="00B21CFB"/>
    <w:rsid w:val="00B26D97"/>
    <w:rsid w:val="00B357EA"/>
    <w:rsid w:val="00B45142"/>
    <w:rsid w:val="00B45C06"/>
    <w:rsid w:val="00B66A43"/>
    <w:rsid w:val="00B704D5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19CF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C7D51"/>
    <w:rsid w:val="00CE1FC9"/>
    <w:rsid w:val="00D11C36"/>
    <w:rsid w:val="00D132F3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A7EDF"/>
    <w:rsid w:val="00DB4973"/>
    <w:rsid w:val="00DC1972"/>
    <w:rsid w:val="00DD1BCE"/>
    <w:rsid w:val="00DD4CEF"/>
    <w:rsid w:val="00DE55CA"/>
    <w:rsid w:val="00E331EC"/>
    <w:rsid w:val="00E33623"/>
    <w:rsid w:val="00E3467F"/>
    <w:rsid w:val="00E35031"/>
    <w:rsid w:val="00E361E3"/>
    <w:rsid w:val="00E70335"/>
    <w:rsid w:val="00E77F01"/>
    <w:rsid w:val="00EA43FF"/>
    <w:rsid w:val="00EC3C87"/>
    <w:rsid w:val="00ED1F94"/>
    <w:rsid w:val="00F020AD"/>
    <w:rsid w:val="00F252A4"/>
    <w:rsid w:val="00F3236F"/>
    <w:rsid w:val="00F56099"/>
    <w:rsid w:val="00F62DCA"/>
    <w:rsid w:val="00F64323"/>
    <w:rsid w:val="00F70D4E"/>
    <w:rsid w:val="00F87D42"/>
    <w:rsid w:val="00F9779C"/>
    <w:rsid w:val="00FA0783"/>
    <w:rsid w:val="00FA2AEF"/>
    <w:rsid w:val="00FA713D"/>
    <w:rsid w:val="00FB120A"/>
    <w:rsid w:val="00FC0FD6"/>
    <w:rsid w:val="00FC10A9"/>
    <w:rsid w:val="00FC139A"/>
    <w:rsid w:val="00FD1705"/>
    <w:rsid w:val="00FD58DC"/>
    <w:rsid w:val="00FD5B84"/>
    <w:rsid w:val="00FE7B06"/>
    <w:rsid w:val="00FF225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EFA1"/>
  <w15:docId w15:val="{B6D8EBB0-DEAE-4A58-8C7C-4F34033F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B8F76-8E35-4F0A-934F-EA16E4A7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Аппарат СД МО Бабушкинский</cp:lastModifiedBy>
  <cp:revision>6</cp:revision>
  <cp:lastPrinted>2016-07-08T10:56:00Z</cp:lastPrinted>
  <dcterms:created xsi:type="dcterms:W3CDTF">2016-07-08T10:53:00Z</dcterms:created>
  <dcterms:modified xsi:type="dcterms:W3CDTF">2018-07-02T11:43:00Z</dcterms:modified>
</cp:coreProperties>
</file>