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31" w:rsidRDefault="00956A31" w:rsidP="00956A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Кандидаты, желающие принять участие в конкурсе, лично подают в конкурсную комиссию документы на участие в конкурсе в срок, указанный в объявлении. При подаче документов предъявляется документ, удостоверяющий личность кандидата.</w:t>
      </w:r>
    </w:p>
    <w:p w:rsidR="00956A31" w:rsidRDefault="00956A31" w:rsidP="00956A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кандидатом представляются следующие документы:</w:t>
      </w:r>
    </w:p>
    <w:p w:rsidR="004E161B" w:rsidRDefault="004E161B" w:rsidP="004E161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 заявление об участии в конкурсе (в произвольной форме) на имя председателя конкурсной комиссии, включающее согласие кандидата с условиями проведения конкурса;</w:t>
      </w:r>
    </w:p>
    <w:p w:rsidR="004E161B" w:rsidRDefault="004E161B" w:rsidP="004E16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собственноручно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заполненная и подписанная анкета, форма которой утверждена Правительством Российской Федерации, с приложением фотографии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размером 4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spelle"/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6 см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</w:p>
    <w:p w:rsidR="004E161B" w:rsidRDefault="004E161B" w:rsidP="004E16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 копия паспорта </w:t>
      </w:r>
      <w:r>
        <w:rPr>
          <w:rFonts w:ascii="Times New Roman" w:hAnsi="Times New Roman" w:cs="Times New Roman"/>
          <w:sz w:val="28"/>
          <w:szCs w:val="28"/>
        </w:rPr>
        <w:t>или заменяющего его документа;</w:t>
      </w:r>
    </w:p>
    <w:p w:rsidR="004E161B" w:rsidRDefault="004E161B" w:rsidP="004E161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 копии трудовой книжки и документов о повышении квалификации, о присвоении ученой степени либо ученого звания (при наличии), заверенные нотариально или по месту работы (службы);</w:t>
      </w:r>
    </w:p>
    <w:p w:rsidR="004E161B" w:rsidRDefault="004E161B" w:rsidP="004E161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 копия диплома о высшем образовании с копиями вкладыша к диплому, заверенные нотариально или по месту работы (службы);</w:t>
      </w:r>
    </w:p>
    <w:p w:rsidR="004E161B" w:rsidRDefault="004E161B" w:rsidP="004E161B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 копии документов воинского учета –</w:t>
      </w:r>
      <w:r>
        <w:rPr>
          <w:rFonts w:ascii="Times New Roman" w:hAnsi="Times New Roman" w:cs="Times New Roman"/>
          <w:sz w:val="28"/>
          <w:szCs w:val="28"/>
        </w:rPr>
        <w:t xml:space="preserve"> для граждан, пребывающих в запасе, </w:t>
      </w:r>
      <w:r>
        <w:rPr>
          <w:rFonts w:ascii="Times New Roman" w:hAnsi="Times New Roman" w:cs="Times New Roman"/>
          <w:color w:val="000000"/>
          <w:sz w:val="28"/>
          <w:szCs w:val="28"/>
        </w:rPr>
        <w:t>и лиц, подлежащих призыву на военную службу, заверенные нотариально или по месту работы (службы);</w:t>
      </w:r>
      <w:bookmarkStart w:id="0" w:name="_GoBack"/>
      <w:bookmarkEnd w:id="0"/>
    </w:p>
    <w:p w:rsidR="004E161B" w:rsidRDefault="004E161B" w:rsidP="004E161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 заключение медицинского учреждения об отсутствии заболевания, препятствующего поступлению на муниципальную службу;</w:t>
      </w:r>
    </w:p>
    <w:p w:rsidR="004E161B" w:rsidRDefault="004E161B" w:rsidP="004E161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 список публикаций по направлениям своей профессиональной деятельности (при наличии);</w:t>
      </w:r>
    </w:p>
    <w:p w:rsidR="004E161B" w:rsidRDefault="004E161B" w:rsidP="004E161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Акт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Мэру Москвы</w:t>
      </w:r>
      <w:r w:rsidRPr="004E1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4" w:history="1">
        <w:r w:rsidRPr="004E16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Москвы от 17 декабря 2014 года № 64 "О мерах по противодейс</w:t>
      </w:r>
      <w:r>
        <w:rPr>
          <w:rFonts w:ascii="Times New Roman" w:hAnsi="Times New Roman" w:cs="Times New Roman"/>
          <w:sz w:val="28"/>
          <w:szCs w:val="28"/>
        </w:rPr>
        <w:t>твию коррупции в городе Москве",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E16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(супругов) и несовершеннолетних детей.</w:t>
      </w:r>
    </w:p>
    <w:p w:rsidR="004E161B" w:rsidRDefault="004E161B" w:rsidP="004E16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исключающих возможность исполнения должностных обязанностей по должности муниципальной службы, либо лишения права замещать должности муниципальной службы в течение определенного срока по приговору суда, вступившему в законную силу, выданную в порядке и по форме, установленные Министерством внутренних дел Российской Федерации.</w:t>
      </w:r>
    </w:p>
    <w:p w:rsidR="004E161B" w:rsidRDefault="004E161B" w:rsidP="004E16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вправе представить другие документы, не предусмотренные настоящим пунктом, характеризующие его личность, деловую репутацию, профессиональную квалификацию.</w:t>
      </w:r>
    </w:p>
    <w:p w:rsidR="009F71A9" w:rsidRDefault="009F71A9"/>
    <w:sectPr w:rsidR="009F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DF"/>
    <w:rsid w:val="003276DF"/>
    <w:rsid w:val="004E161B"/>
    <w:rsid w:val="00956A31"/>
    <w:rsid w:val="009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B33ACE"/>
  <w15:chartTrackingRefBased/>
  <w15:docId w15:val="{3E573593-6C92-4586-974F-F3BBBB42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6A31"/>
  </w:style>
  <w:style w:type="character" w:customStyle="1" w:styleId="spelle">
    <w:name w:val="spelle"/>
    <w:basedOn w:val="a0"/>
    <w:rsid w:val="00956A31"/>
  </w:style>
  <w:style w:type="character" w:styleId="a3">
    <w:name w:val="Hyperlink"/>
    <w:basedOn w:val="a0"/>
    <w:uiPriority w:val="99"/>
    <w:semiHidden/>
    <w:unhideWhenUsed/>
    <w:rsid w:val="00956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581384.1000/" TargetMode="External"/><Relationship Id="rId4" Type="http://schemas.openxmlformats.org/officeDocument/2006/relationships/hyperlink" Target="garantf1://70732130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bab buh</cp:lastModifiedBy>
  <cp:revision>3</cp:revision>
  <dcterms:created xsi:type="dcterms:W3CDTF">2016-09-26T09:29:00Z</dcterms:created>
  <dcterms:modified xsi:type="dcterms:W3CDTF">2018-09-06T12:14:00Z</dcterms:modified>
</cp:coreProperties>
</file>